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DE" w:rsidRDefault="008D07DE" w:rsidP="0081279F">
      <w:pPr>
        <w:spacing w:after="0" w:line="240" w:lineRule="auto"/>
        <w:jc w:val="center"/>
        <w:rPr>
          <w:b/>
        </w:rPr>
      </w:pPr>
      <w:r>
        <w:rPr>
          <w:b/>
        </w:rPr>
        <w:t xml:space="preserve">BTSP </w:t>
      </w:r>
      <w:proofErr w:type="gramStart"/>
      <w:r>
        <w:rPr>
          <w:b/>
        </w:rPr>
        <w:t>Plan</w:t>
      </w:r>
      <w:r w:rsidR="000E1BD2">
        <w:rPr>
          <w:b/>
        </w:rPr>
        <w:t xml:space="preserve">  -</w:t>
      </w:r>
      <w:proofErr w:type="gramEnd"/>
      <w:r w:rsidR="000E1BD2">
        <w:rPr>
          <w:b/>
        </w:rPr>
        <w:t xml:space="preserve">  </w:t>
      </w:r>
      <w:r>
        <w:rPr>
          <w:b/>
        </w:rPr>
        <w:t xml:space="preserve"> </w:t>
      </w:r>
      <w:r w:rsidR="00036E4D">
        <w:rPr>
          <w:b/>
        </w:rPr>
        <w:t>2020-2021</w:t>
      </w:r>
      <w:r w:rsidR="0081279F">
        <w:rPr>
          <w:b/>
        </w:rPr>
        <w:t xml:space="preserve">  </w:t>
      </w:r>
    </w:p>
    <w:p w:rsidR="008D07DE" w:rsidRDefault="008D07DE" w:rsidP="0081279F">
      <w:pPr>
        <w:spacing w:after="0" w:line="240" w:lineRule="auto"/>
        <w:jc w:val="center"/>
        <w:rPr>
          <w:b/>
        </w:rPr>
      </w:pPr>
      <w:r w:rsidRPr="0082189F">
        <w:rPr>
          <w:b/>
        </w:rPr>
        <w:t>MONTHLY COUNTY-WIDE MEETINGS</w:t>
      </w:r>
      <w:r>
        <w:rPr>
          <w:b/>
        </w:rPr>
        <w:t xml:space="preserve"> </w:t>
      </w:r>
    </w:p>
    <w:p w:rsidR="005874F9" w:rsidRDefault="005874F9" w:rsidP="0081279F">
      <w:pPr>
        <w:spacing w:after="0" w:line="240" w:lineRule="auto"/>
        <w:jc w:val="center"/>
        <w:rPr>
          <w:b/>
        </w:rPr>
      </w:pPr>
    </w:p>
    <w:p w:rsidR="008D07DE" w:rsidRPr="0082189F" w:rsidRDefault="008D07DE" w:rsidP="008D07DE">
      <w:pPr>
        <w:jc w:val="center"/>
        <w:rPr>
          <w:b/>
        </w:rPr>
      </w:pPr>
      <w:r>
        <w:rPr>
          <w:b/>
        </w:rPr>
        <w:t>BT 1’s</w:t>
      </w: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1530"/>
        <w:gridCol w:w="3600"/>
        <w:gridCol w:w="1530"/>
        <w:gridCol w:w="4410"/>
      </w:tblGrid>
      <w:tr w:rsidR="008D07DE" w:rsidTr="00B64687">
        <w:tc>
          <w:tcPr>
            <w:tcW w:w="5130" w:type="dxa"/>
            <w:gridSpan w:val="2"/>
            <w:shd w:val="clear" w:color="auto" w:fill="DDD9C3" w:themeFill="background2" w:themeFillShade="E6"/>
          </w:tcPr>
          <w:p w:rsidR="008D07DE" w:rsidRPr="00743B0B" w:rsidRDefault="008D07DE" w:rsidP="00B64687">
            <w:pPr>
              <w:jc w:val="center"/>
            </w:pPr>
            <w:r w:rsidRPr="00743B0B">
              <w:rPr>
                <w:sz w:val="20"/>
                <w:szCs w:val="20"/>
              </w:rPr>
              <w:t>Elementary</w:t>
            </w:r>
          </w:p>
        </w:tc>
        <w:tc>
          <w:tcPr>
            <w:tcW w:w="5940" w:type="dxa"/>
            <w:gridSpan w:val="2"/>
            <w:shd w:val="clear" w:color="auto" w:fill="DDD9C3" w:themeFill="background2" w:themeFillShade="E6"/>
          </w:tcPr>
          <w:p w:rsidR="008D07DE" w:rsidRPr="00B90D45" w:rsidRDefault="008D07DE" w:rsidP="00B64687">
            <w:pPr>
              <w:jc w:val="center"/>
              <w:rPr>
                <w:b/>
              </w:rPr>
            </w:pPr>
            <w:r w:rsidRPr="00B90D45">
              <w:rPr>
                <w:b/>
                <w:sz w:val="20"/>
                <w:szCs w:val="20"/>
              </w:rPr>
              <w:t>Secondary/ Middle Grades</w:t>
            </w:r>
          </w:p>
        </w:tc>
      </w:tr>
      <w:tr w:rsidR="00FA7A26" w:rsidTr="00FA7A26">
        <w:trPr>
          <w:trHeight w:val="287"/>
        </w:trPr>
        <w:tc>
          <w:tcPr>
            <w:tcW w:w="1530" w:type="dxa"/>
          </w:tcPr>
          <w:p w:rsidR="00FA7A26" w:rsidRPr="000245BE" w:rsidRDefault="00FA7A26" w:rsidP="00FA7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      </w:t>
            </w:r>
          </w:p>
          <w:p w:rsidR="00FA7A26" w:rsidRPr="000245BE" w:rsidRDefault="00FA7A26" w:rsidP="00FA7A2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FA7A26" w:rsidRDefault="00FA7A26" w:rsidP="00B64687">
            <w:pPr>
              <w:jc w:val="center"/>
              <w:rPr>
                <w:sz w:val="20"/>
                <w:szCs w:val="20"/>
              </w:rPr>
            </w:pPr>
          </w:p>
          <w:p w:rsidR="00FA7A26" w:rsidRPr="000245BE" w:rsidRDefault="00FA7A26" w:rsidP="00B6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facilitated by Elementary Supervisor</w:t>
            </w:r>
          </w:p>
        </w:tc>
        <w:tc>
          <w:tcPr>
            <w:tcW w:w="1530" w:type="dxa"/>
          </w:tcPr>
          <w:p w:rsidR="00FA7A26" w:rsidRDefault="00FA7A26" w:rsidP="00B6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9</w:t>
            </w:r>
          </w:p>
          <w:p w:rsidR="00FA7A26" w:rsidRDefault="00FA7A26" w:rsidP="00B64687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5C6DC1" w:rsidRDefault="005C6DC1" w:rsidP="00B64687">
            <w:pPr>
              <w:rPr>
                <w:sz w:val="20"/>
                <w:szCs w:val="20"/>
              </w:rPr>
            </w:pPr>
            <w:r w:rsidRPr="004E0B7F">
              <w:rPr>
                <w:b/>
                <w:sz w:val="20"/>
                <w:szCs w:val="20"/>
              </w:rPr>
              <w:t>Teaching Exceptional Children: Strategies and Best Practices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5C6DC1" w:rsidRPr="000245BE" w:rsidRDefault="005C6DC1" w:rsidP="00B64687">
            <w:pPr>
              <w:rPr>
                <w:sz w:val="20"/>
                <w:szCs w:val="20"/>
              </w:rPr>
            </w:pPr>
          </w:p>
        </w:tc>
      </w:tr>
      <w:tr w:rsidR="00FA7A26" w:rsidTr="00BE6BB6">
        <w:trPr>
          <w:trHeight w:val="485"/>
        </w:trPr>
        <w:tc>
          <w:tcPr>
            <w:tcW w:w="1530" w:type="dxa"/>
            <w:tcBorders>
              <w:bottom w:val="single" w:sz="4" w:space="0" w:color="auto"/>
            </w:tcBorders>
          </w:tcPr>
          <w:p w:rsidR="00FA7A26" w:rsidRPr="000245BE" w:rsidRDefault="00FA7A26" w:rsidP="00FA7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FA7A26" w:rsidRPr="000245BE" w:rsidRDefault="00FA7A26" w:rsidP="00B6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A7A26" w:rsidRPr="000245BE" w:rsidRDefault="00FA7A26" w:rsidP="00B6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14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C6DC1" w:rsidRPr="000245BE" w:rsidRDefault="005C6DC1" w:rsidP="00BF6230">
            <w:pPr>
              <w:rPr>
                <w:sz w:val="20"/>
                <w:szCs w:val="20"/>
              </w:rPr>
            </w:pPr>
            <w:r w:rsidRPr="004E0B7F">
              <w:rPr>
                <w:b/>
                <w:sz w:val="20"/>
                <w:szCs w:val="20"/>
              </w:rPr>
              <w:t>Teaching ELL Students: Best Practices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8D07DE" w:rsidTr="00B64687">
        <w:tc>
          <w:tcPr>
            <w:tcW w:w="11070" w:type="dxa"/>
            <w:gridSpan w:val="4"/>
            <w:shd w:val="clear" w:color="auto" w:fill="DDD9C3" w:themeFill="background2" w:themeFillShade="E6"/>
          </w:tcPr>
          <w:p w:rsidR="008D07DE" w:rsidRPr="000245BE" w:rsidRDefault="008D07DE" w:rsidP="00FA7A26">
            <w:pPr>
              <w:jc w:val="center"/>
              <w:rPr>
                <w:b/>
                <w:sz w:val="20"/>
                <w:szCs w:val="20"/>
              </w:rPr>
            </w:pPr>
            <w:r w:rsidRPr="000245BE">
              <w:rPr>
                <w:b/>
                <w:sz w:val="20"/>
                <w:szCs w:val="20"/>
              </w:rPr>
              <w:t>ALL BT 1’S</w:t>
            </w:r>
            <w:r>
              <w:rPr>
                <w:b/>
                <w:sz w:val="20"/>
                <w:szCs w:val="20"/>
              </w:rPr>
              <w:t xml:space="preserve">   Pre-K  -  12</w:t>
            </w:r>
          </w:p>
        </w:tc>
      </w:tr>
      <w:tr w:rsidR="008D07DE" w:rsidTr="00B64687">
        <w:tc>
          <w:tcPr>
            <w:tcW w:w="1530" w:type="dxa"/>
          </w:tcPr>
          <w:p w:rsidR="008D07DE" w:rsidRPr="000245BE" w:rsidRDefault="00FA7A26" w:rsidP="006828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4</w:t>
            </w:r>
          </w:p>
        </w:tc>
        <w:tc>
          <w:tcPr>
            <w:tcW w:w="9540" w:type="dxa"/>
            <w:gridSpan w:val="3"/>
          </w:tcPr>
          <w:p w:rsidR="008D07DE" w:rsidRPr="00BE6BB6" w:rsidRDefault="00766F60" w:rsidP="006828E6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BB6">
              <w:rPr>
                <w:rFonts w:cstheme="minorHAnsi"/>
                <w:b/>
                <w:sz w:val="20"/>
                <w:szCs w:val="20"/>
              </w:rPr>
              <w:t>Interaction with Parents, Positive Parent Communications     HCS Administrators</w:t>
            </w:r>
          </w:p>
          <w:p w:rsidR="0081279F" w:rsidRPr="000245BE" w:rsidRDefault="0081279F" w:rsidP="00766F6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D07DE" w:rsidTr="00B64687">
        <w:tc>
          <w:tcPr>
            <w:tcW w:w="1530" w:type="dxa"/>
          </w:tcPr>
          <w:p w:rsidR="008D07DE" w:rsidRPr="000245BE" w:rsidRDefault="00FA7A26" w:rsidP="006828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9</w:t>
            </w:r>
          </w:p>
        </w:tc>
        <w:tc>
          <w:tcPr>
            <w:tcW w:w="9540" w:type="dxa"/>
            <w:gridSpan w:val="3"/>
          </w:tcPr>
          <w:p w:rsidR="0081279F" w:rsidRPr="00BE6BB6" w:rsidRDefault="00766F60" w:rsidP="00766F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Looking to the New Year:  Planning and Pacing</w:t>
            </w:r>
          </w:p>
          <w:p w:rsidR="00BE6BB6" w:rsidRPr="000245BE" w:rsidRDefault="00BE6BB6" w:rsidP="00766F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Level/Content Level Discussion</w:t>
            </w:r>
            <w:r w:rsidR="000E1BD2">
              <w:rPr>
                <w:sz w:val="20"/>
                <w:szCs w:val="20"/>
              </w:rPr>
              <w:t xml:space="preserve">  with BT Team and Teachers</w:t>
            </w:r>
          </w:p>
        </w:tc>
      </w:tr>
      <w:tr w:rsidR="008D07DE" w:rsidTr="00B64687">
        <w:tc>
          <w:tcPr>
            <w:tcW w:w="1530" w:type="dxa"/>
          </w:tcPr>
          <w:p w:rsidR="008D07DE" w:rsidRPr="000245BE" w:rsidRDefault="00FA7A26" w:rsidP="006828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13</w:t>
            </w:r>
          </w:p>
        </w:tc>
        <w:tc>
          <w:tcPr>
            <w:tcW w:w="9540" w:type="dxa"/>
            <w:gridSpan w:val="3"/>
          </w:tcPr>
          <w:p w:rsidR="0081279F" w:rsidRPr="000245BE" w:rsidRDefault="00766F60" w:rsidP="00766F6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Lit Study</w:t>
            </w:r>
            <w:r>
              <w:rPr>
                <w:sz w:val="20"/>
                <w:szCs w:val="20"/>
              </w:rPr>
              <w:t xml:space="preserve"> (Book Title TBA)</w:t>
            </w:r>
          </w:p>
        </w:tc>
      </w:tr>
      <w:tr w:rsidR="008D07DE" w:rsidTr="00B64687">
        <w:tc>
          <w:tcPr>
            <w:tcW w:w="1530" w:type="dxa"/>
          </w:tcPr>
          <w:p w:rsidR="008D07DE" w:rsidRPr="000245BE" w:rsidRDefault="00FA7A26" w:rsidP="00766F6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February </w:t>
            </w:r>
            <w:r w:rsidR="00766F60">
              <w:rPr>
                <w:sz w:val="20"/>
                <w:szCs w:val="20"/>
              </w:rPr>
              <w:t>???</w:t>
            </w:r>
            <w:proofErr w:type="gramEnd"/>
          </w:p>
        </w:tc>
        <w:tc>
          <w:tcPr>
            <w:tcW w:w="9540" w:type="dxa"/>
            <w:gridSpan w:val="3"/>
          </w:tcPr>
          <w:p w:rsidR="00766F60" w:rsidRPr="00BE6BB6" w:rsidRDefault="00766F60" w:rsidP="006828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Differentiation</w:t>
            </w:r>
          </w:p>
          <w:p w:rsidR="0081279F" w:rsidRPr="000245BE" w:rsidRDefault="00766F60" w:rsidP="00BF62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Amie Dean</w:t>
            </w:r>
            <w:bookmarkStart w:id="0" w:name="_GoBack"/>
            <w:bookmarkEnd w:id="0"/>
          </w:p>
        </w:tc>
      </w:tr>
      <w:tr w:rsidR="008D07DE" w:rsidTr="00B64687">
        <w:tc>
          <w:tcPr>
            <w:tcW w:w="1530" w:type="dxa"/>
          </w:tcPr>
          <w:p w:rsidR="008D07DE" w:rsidRPr="000245BE" w:rsidRDefault="00A42C01" w:rsidP="006828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BE6BB6">
              <w:rPr>
                <w:sz w:val="20"/>
                <w:szCs w:val="20"/>
              </w:rPr>
              <w:t>10</w:t>
            </w:r>
          </w:p>
        </w:tc>
        <w:tc>
          <w:tcPr>
            <w:tcW w:w="9540" w:type="dxa"/>
            <w:gridSpan w:val="3"/>
          </w:tcPr>
          <w:p w:rsidR="0081279F" w:rsidRPr="00BE6BB6" w:rsidRDefault="00766F60" w:rsidP="00766F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“If I Knew Then What I Know Now…”:   Self-Reflection, Adjustments in Teaching, Goal Setting</w:t>
            </w:r>
          </w:p>
        </w:tc>
      </w:tr>
    </w:tbl>
    <w:p w:rsidR="008D07DE" w:rsidRDefault="008D07DE" w:rsidP="008D07DE">
      <w:pPr>
        <w:jc w:val="center"/>
        <w:rPr>
          <w:sz w:val="4"/>
          <w:szCs w:val="4"/>
        </w:rPr>
      </w:pPr>
    </w:p>
    <w:p w:rsidR="00BE6BB6" w:rsidRDefault="00BE6BB6" w:rsidP="008D07DE">
      <w:pPr>
        <w:jc w:val="center"/>
        <w:rPr>
          <w:sz w:val="4"/>
          <w:szCs w:val="4"/>
        </w:rPr>
      </w:pPr>
    </w:p>
    <w:p w:rsidR="00BE6BB6" w:rsidRPr="006828E6" w:rsidRDefault="00BE6BB6" w:rsidP="008D07DE">
      <w:pPr>
        <w:jc w:val="center"/>
        <w:rPr>
          <w:sz w:val="4"/>
          <w:szCs w:val="4"/>
        </w:rPr>
      </w:pPr>
    </w:p>
    <w:p w:rsidR="008D07DE" w:rsidRPr="00FA3DFA" w:rsidRDefault="008D07DE" w:rsidP="008D07DE">
      <w:pPr>
        <w:jc w:val="center"/>
        <w:rPr>
          <w:b/>
          <w:smallCaps/>
        </w:rPr>
      </w:pPr>
      <w:r w:rsidRPr="00FA3DFA">
        <w:rPr>
          <w:b/>
          <w:smallCaps/>
        </w:rPr>
        <w:t>BT 2’s</w:t>
      </w: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1530"/>
        <w:gridCol w:w="9540"/>
      </w:tblGrid>
      <w:tr w:rsidR="008D07DE" w:rsidRPr="000245BE" w:rsidTr="00BE6BB6">
        <w:tc>
          <w:tcPr>
            <w:tcW w:w="1530" w:type="dxa"/>
          </w:tcPr>
          <w:p w:rsidR="008D07DE" w:rsidRPr="000245BE" w:rsidRDefault="00FA7A26" w:rsidP="00BE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="00BE6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9540" w:type="dxa"/>
          </w:tcPr>
          <w:p w:rsidR="00BE6BB6" w:rsidRPr="00BE6BB6" w:rsidRDefault="00BE6BB6" w:rsidP="00766F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Observations, Expectations, and Licensure Materials</w:t>
            </w:r>
          </w:p>
          <w:p w:rsidR="0081279F" w:rsidRPr="000245BE" w:rsidRDefault="00BE6BB6" w:rsidP="00BE6B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All </w:t>
            </w:r>
            <w:r w:rsidR="006A541E">
              <w:rPr>
                <w:sz w:val="20"/>
                <w:szCs w:val="20"/>
              </w:rPr>
              <w:t xml:space="preserve">BT 2’s and Mentors </w:t>
            </w:r>
          </w:p>
        </w:tc>
      </w:tr>
      <w:tr w:rsidR="008D07DE" w:rsidRPr="000245BE" w:rsidTr="00BE6BB6">
        <w:tc>
          <w:tcPr>
            <w:tcW w:w="1530" w:type="dxa"/>
          </w:tcPr>
          <w:p w:rsidR="008D07DE" w:rsidRPr="008134A1" w:rsidRDefault="00FA7A26" w:rsidP="00BE6B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February </w:t>
            </w:r>
            <w:r w:rsidR="00766F60">
              <w:rPr>
                <w:rFonts w:asciiTheme="majorHAnsi" w:hAnsiTheme="majorHAnsi"/>
                <w:sz w:val="20"/>
                <w:szCs w:val="20"/>
              </w:rPr>
              <w:t>???</w:t>
            </w:r>
            <w:proofErr w:type="gramEnd"/>
          </w:p>
        </w:tc>
        <w:tc>
          <w:tcPr>
            <w:tcW w:w="9540" w:type="dxa"/>
          </w:tcPr>
          <w:p w:rsidR="00766F60" w:rsidRPr="00BE6BB6" w:rsidRDefault="00766F60" w:rsidP="00766F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Differentiation</w:t>
            </w:r>
          </w:p>
          <w:p w:rsidR="0081279F" w:rsidRPr="008134A1" w:rsidRDefault="00766F60" w:rsidP="00766F60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Amie Dean????</w:t>
            </w:r>
          </w:p>
        </w:tc>
      </w:tr>
      <w:tr w:rsidR="00FA7A26" w:rsidRPr="000245BE" w:rsidTr="00BE6BB6">
        <w:tc>
          <w:tcPr>
            <w:tcW w:w="1530" w:type="dxa"/>
          </w:tcPr>
          <w:p w:rsidR="00FA7A26" w:rsidRDefault="00FA7A26" w:rsidP="00BE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  <w:r w:rsidR="00BE6BB6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9540" w:type="dxa"/>
          </w:tcPr>
          <w:p w:rsidR="0081279F" w:rsidRPr="00BE6BB6" w:rsidRDefault="00BE6BB6" w:rsidP="00BE6BB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Issues and Concerns</w:t>
            </w:r>
          </w:p>
          <w:p w:rsidR="00BE6BB6" w:rsidRPr="000245BE" w:rsidRDefault="00BE6BB6" w:rsidP="00BE6B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Level/Content Level Discussion</w:t>
            </w:r>
          </w:p>
        </w:tc>
      </w:tr>
      <w:tr w:rsidR="008D07DE" w:rsidRPr="000245BE" w:rsidTr="00BE6BB6">
        <w:tc>
          <w:tcPr>
            <w:tcW w:w="1530" w:type="dxa"/>
          </w:tcPr>
          <w:p w:rsidR="008D07DE" w:rsidRPr="000245BE" w:rsidRDefault="00FA7A26" w:rsidP="00BE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</w:t>
            </w:r>
          </w:p>
        </w:tc>
        <w:tc>
          <w:tcPr>
            <w:tcW w:w="9540" w:type="dxa"/>
          </w:tcPr>
          <w:p w:rsidR="0081279F" w:rsidRDefault="00BE6BB6" w:rsidP="00BE6BB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Licensure Information and Documentation Co</w:t>
            </w:r>
            <w:r w:rsidR="006A541E" w:rsidRPr="00BE6BB6">
              <w:rPr>
                <w:b/>
                <w:sz w:val="20"/>
                <w:szCs w:val="20"/>
              </w:rPr>
              <w:t>llection</w:t>
            </w:r>
          </w:p>
          <w:p w:rsidR="00BE6BB6" w:rsidRPr="00BE6BB6" w:rsidRDefault="00BE6BB6" w:rsidP="00BE6BB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6BB6">
              <w:rPr>
                <w:sz w:val="20"/>
                <w:szCs w:val="20"/>
              </w:rPr>
              <w:t>Margaret Rogers, Cindy Simson, BT Team</w:t>
            </w:r>
          </w:p>
        </w:tc>
      </w:tr>
    </w:tbl>
    <w:p w:rsidR="008D07DE" w:rsidRDefault="008D07DE" w:rsidP="008D07DE">
      <w:pPr>
        <w:jc w:val="center"/>
        <w:rPr>
          <w:sz w:val="4"/>
          <w:szCs w:val="4"/>
        </w:rPr>
      </w:pPr>
    </w:p>
    <w:p w:rsidR="00BE6BB6" w:rsidRDefault="00BE6BB6" w:rsidP="008D07DE">
      <w:pPr>
        <w:jc w:val="center"/>
        <w:rPr>
          <w:sz w:val="4"/>
          <w:szCs w:val="4"/>
        </w:rPr>
      </w:pPr>
    </w:p>
    <w:p w:rsidR="00BE6BB6" w:rsidRPr="006828E6" w:rsidRDefault="00BE6BB6" w:rsidP="008D07DE">
      <w:pPr>
        <w:jc w:val="center"/>
        <w:rPr>
          <w:sz w:val="4"/>
          <w:szCs w:val="4"/>
        </w:rPr>
      </w:pPr>
    </w:p>
    <w:p w:rsidR="008D07DE" w:rsidRPr="00FA3DFA" w:rsidRDefault="008D07DE" w:rsidP="008D07DE">
      <w:pPr>
        <w:jc w:val="center"/>
        <w:rPr>
          <w:b/>
          <w:smallCaps/>
        </w:rPr>
      </w:pPr>
      <w:r w:rsidRPr="00FA3DFA">
        <w:rPr>
          <w:b/>
          <w:smallCaps/>
        </w:rPr>
        <w:t>Mentors</w:t>
      </w: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8D07DE" w:rsidTr="00B64687">
        <w:tc>
          <w:tcPr>
            <w:tcW w:w="1260" w:type="dxa"/>
          </w:tcPr>
          <w:p w:rsidR="008D07DE" w:rsidRPr="000245BE" w:rsidRDefault="00FA7A26" w:rsidP="00B6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7</w:t>
            </w:r>
          </w:p>
        </w:tc>
        <w:tc>
          <w:tcPr>
            <w:tcW w:w="9810" w:type="dxa"/>
          </w:tcPr>
          <w:p w:rsidR="00BE6BB6" w:rsidRPr="00BE6BB6" w:rsidRDefault="00BE6BB6" w:rsidP="00BE6BB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Observations, Expectations, and Licensure Materials</w:t>
            </w:r>
          </w:p>
          <w:p w:rsidR="0081279F" w:rsidRPr="000245BE" w:rsidRDefault="00BE6BB6" w:rsidP="00BE6B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BT 2’s and Mentors </w:t>
            </w:r>
          </w:p>
        </w:tc>
      </w:tr>
      <w:tr w:rsidR="008D07DE" w:rsidTr="00B64687">
        <w:tc>
          <w:tcPr>
            <w:tcW w:w="1260" w:type="dxa"/>
          </w:tcPr>
          <w:p w:rsidR="008D07DE" w:rsidRPr="000245BE" w:rsidRDefault="006A541E" w:rsidP="00B6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10</w:t>
            </w:r>
          </w:p>
        </w:tc>
        <w:tc>
          <w:tcPr>
            <w:tcW w:w="9810" w:type="dxa"/>
          </w:tcPr>
          <w:p w:rsidR="008D07DE" w:rsidRPr="00BE6BB6" w:rsidRDefault="006A541E" w:rsidP="006828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Round Table:  Issues and Concerns</w:t>
            </w:r>
          </w:p>
          <w:p w:rsidR="0081279F" w:rsidRPr="000245BE" w:rsidRDefault="0081279F" w:rsidP="006828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07DE" w:rsidTr="00B64687">
        <w:tc>
          <w:tcPr>
            <w:tcW w:w="1260" w:type="dxa"/>
          </w:tcPr>
          <w:p w:rsidR="008D07DE" w:rsidRPr="000245BE" w:rsidRDefault="006A541E" w:rsidP="00B6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</w:t>
            </w:r>
          </w:p>
        </w:tc>
        <w:tc>
          <w:tcPr>
            <w:tcW w:w="9810" w:type="dxa"/>
          </w:tcPr>
          <w:p w:rsidR="008D07DE" w:rsidRPr="00BE6BB6" w:rsidRDefault="006A541E" w:rsidP="006828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BB6">
              <w:rPr>
                <w:b/>
                <w:sz w:val="20"/>
                <w:szCs w:val="20"/>
              </w:rPr>
              <w:t>Morale Building:  What are ways to help BT Morale?</w:t>
            </w:r>
          </w:p>
          <w:p w:rsidR="0081279F" w:rsidRPr="000245BE" w:rsidRDefault="0081279F" w:rsidP="006828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D07DE" w:rsidRDefault="008D07DE" w:rsidP="008D07DE">
      <w:pPr>
        <w:spacing w:after="0" w:line="240" w:lineRule="auto"/>
        <w:rPr>
          <w:b/>
          <w:sz w:val="20"/>
          <w:szCs w:val="20"/>
        </w:rPr>
      </w:pPr>
    </w:p>
    <w:p w:rsidR="00144D9E" w:rsidRDefault="00144D9E"/>
    <w:sectPr w:rsidR="00144D9E" w:rsidSect="000245BE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E"/>
    <w:rsid w:val="00036E4D"/>
    <w:rsid w:val="00045466"/>
    <w:rsid w:val="000E1BD2"/>
    <w:rsid w:val="00144D9E"/>
    <w:rsid w:val="004E0B7F"/>
    <w:rsid w:val="005874F9"/>
    <w:rsid w:val="005C6DC1"/>
    <w:rsid w:val="006828E6"/>
    <w:rsid w:val="006A541E"/>
    <w:rsid w:val="00733BA6"/>
    <w:rsid w:val="00766F60"/>
    <w:rsid w:val="0081279F"/>
    <w:rsid w:val="008D07DE"/>
    <w:rsid w:val="00943C2E"/>
    <w:rsid w:val="00A42C01"/>
    <w:rsid w:val="00BE6BB6"/>
    <w:rsid w:val="00BF6230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B88C29-C1FF-40FA-BA47-F78C30FB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2020-08-11T11:22:00Z</dcterms:created>
  <dcterms:modified xsi:type="dcterms:W3CDTF">2020-08-11T11:23:00Z</dcterms:modified>
</cp:coreProperties>
</file>